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BC5" w:rsidRDefault="00922BC5" w:rsidP="00922BC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3"/>
          <w:sz w:val="26"/>
          <w:szCs w:val="26"/>
        </w:rPr>
      </w:pPr>
      <w:bookmarkStart w:id="0" w:name="_GoBack"/>
      <w:r w:rsidRPr="00922BC5">
        <w:rPr>
          <w:rFonts w:ascii="Times New Roman" w:eastAsia="Calibri" w:hAnsi="Times New Roman" w:cs="Times New Roman"/>
          <w:b/>
          <w:bCs/>
          <w:noProof/>
          <w:color w:val="000000"/>
          <w:spacing w:val="-3"/>
          <w:sz w:val="26"/>
          <w:szCs w:val="26"/>
          <w:lang w:eastAsia="ru-RU"/>
        </w:rPr>
        <w:drawing>
          <wp:inline distT="0" distB="0" distL="0" distR="0">
            <wp:extent cx="9251950" cy="6938963"/>
            <wp:effectExtent l="0" t="0" r="6350" b="0"/>
            <wp:docPr id="1" name="Рисунок 1" descr="C:\Users\первый\Desktop\титульник\4 кл А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ервый\Desktop\титульник\4 кл А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22BC5" w:rsidRDefault="00922BC5" w:rsidP="00D10B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3"/>
          <w:sz w:val="26"/>
          <w:szCs w:val="26"/>
        </w:rPr>
      </w:pPr>
    </w:p>
    <w:p w:rsidR="00922BC5" w:rsidRDefault="00922BC5" w:rsidP="00D10B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3"/>
          <w:sz w:val="26"/>
          <w:szCs w:val="26"/>
        </w:rPr>
      </w:pPr>
    </w:p>
    <w:p w:rsidR="00D10B76" w:rsidRPr="00CD1DF4" w:rsidRDefault="00D10B76" w:rsidP="00D10B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3"/>
          <w:sz w:val="26"/>
          <w:szCs w:val="26"/>
        </w:rPr>
      </w:pPr>
      <w:r w:rsidRPr="00CD1DF4">
        <w:rPr>
          <w:rFonts w:ascii="Times New Roman" w:eastAsia="Calibri" w:hAnsi="Times New Roman" w:cs="Times New Roman"/>
          <w:b/>
          <w:bCs/>
          <w:color w:val="000000"/>
          <w:spacing w:val="-3"/>
          <w:sz w:val="26"/>
          <w:szCs w:val="26"/>
        </w:rPr>
        <w:t>Пояснительная записка</w:t>
      </w:r>
    </w:p>
    <w:p w:rsidR="00D10B76" w:rsidRPr="00CD1DF4" w:rsidRDefault="00D10B76" w:rsidP="00D10B7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3"/>
          <w:sz w:val="26"/>
          <w:szCs w:val="26"/>
        </w:rPr>
      </w:pPr>
    </w:p>
    <w:p w:rsidR="00D10B76" w:rsidRPr="00CD1DF4" w:rsidRDefault="00D10B76" w:rsidP="00D10B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D1DF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D1DF4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Настоящая рабочая программа по курсу внеурочной деятельности «</w:t>
      </w:r>
      <w:r w:rsidRPr="00CD1DF4">
        <w:rPr>
          <w:rFonts w:ascii="Times New Roman" w:eastAsia="Calibri" w:hAnsi="Times New Roman" w:cs="Times New Roman"/>
          <w:sz w:val="26"/>
          <w:szCs w:val="26"/>
        </w:rPr>
        <w:t>Азбука безопасности</w:t>
      </w:r>
      <w:r w:rsidRPr="00CD1DF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</w:t>
      </w:r>
      <w:r w:rsidRPr="00CD1D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 учащихся 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класса на 2020-2021</w:t>
      </w:r>
      <w:r w:rsidRPr="00CD1D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учебный год </w:t>
      </w:r>
      <w:r w:rsidRPr="00CD1DF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составлена на основе</w:t>
      </w:r>
      <w:r w:rsidRPr="00CD1DF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D10B76" w:rsidRPr="00CD1DF4" w:rsidRDefault="00D10B76" w:rsidP="00D10B76">
      <w:pPr>
        <w:numPr>
          <w:ilvl w:val="0"/>
          <w:numId w:val="1"/>
        </w:numPr>
        <w:suppressAutoHyphens/>
        <w:spacing w:after="0" w:line="204" w:lineRule="atLeast"/>
        <w:ind w:firstLine="709"/>
        <w:textAlignment w:val="top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D1DF4">
        <w:rPr>
          <w:rFonts w:ascii="Times New Roman" w:eastAsia="Times New Roman" w:hAnsi="Times New Roman" w:cs="Times New Roman"/>
          <w:bCs/>
          <w:sz w:val="26"/>
          <w:szCs w:val="26"/>
        </w:rPr>
        <w:t xml:space="preserve">Положения о рабочей программе </w:t>
      </w:r>
    </w:p>
    <w:p w:rsidR="00D10B76" w:rsidRPr="00CD1DF4" w:rsidRDefault="00D10B76" w:rsidP="00D10B76">
      <w:pPr>
        <w:numPr>
          <w:ilvl w:val="0"/>
          <w:numId w:val="1"/>
        </w:numPr>
        <w:suppressAutoHyphens/>
        <w:spacing w:after="0" w:line="204" w:lineRule="atLeast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CD1DF4">
        <w:rPr>
          <w:rFonts w:ascii="Times New Roman" w:eastAsia="Times New Roman" w:hAnsi="Times New Roman" w:cs="Times New Roman"/>
          <w:bCs/>
          <w:sz w:val="26"/>
          <w:szCs w:val="26"/>
        </w:rPr>
        <w:t xml:space="preserve">основная образовательная программа </w:t>
      </w:r>
    </w:p>
    <w:p w:rsidR="00D10B76" w:rsidRPr="00CD1DF4" w:rsidRDefault="00D10B76" w:rsidP="00D10B76">
      <w:pPr>
        <w:numPr>
          <w:ilvl w:val="0"/>
          <w:numId w:val="1"/>
        </w:numPr>
        <w:suppressAutoHyphens/>
        <w:spacing w:after="0" w:line="204" w:lineRule="atLeast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CD1DF4">
        <w:rPr>
          <w:rFonts w:ascii="Times New Roman" w:eastAsia="Times New Roman" w:hAnsi="Times New Roman" w:cs="Times New Roman"/>
          <w:bCs/>
          <w:sz w:val="26"/>
          <w:szCs w:val="26"/>
        </w:rPr>
        <w:t>примерные программы учебных курсов, предметов, дисциплин (модулей), рекомендованных Министерством образования и науки Российской Федерации,</w:t>
      </w:r>
    </w:p>
    <w:p w:rsidR="00D10B76" w:rsidRPr="00CD1DF4" w:rsidRDefault="00D10B76" w:rsidP="00D10B76">
      <w:pPr>
        <w:numPr>
          <w:ilvl w:val="0"/>
          <w:numId w:val="1"/>
        </w:numPr>
        <w:shd w:val="clear" w:color="auto" w:fill="FFFFFF"/>
        <w:tabs>
          <w:tab w:val="left" w:pos="720"/>
        </w:tabs>
        <w:suppressAutoHyphens/>
        <w:spacing w:after="20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D1DF4">
        <w:rPr>
          <w:rFonts w:ascii="Times New Roman" w:eastAsia="Times New Roman" w:hAnsi="Times New Roman" w:cs="Times New Roman"/>
          <w:bCs/>
          <w:sz w:val="26"/>
          <w:szCs w:val="26"/>
        </w:rPr>
        <w:t>авторские программы с учетом целей и задач основной образовательной программы,</w:t>
      </w:r>
    </w:p>
    <w:p w:rsidR="00D10B76" w:rsidRPr="00CD1DF4" w:rsidRDefault="00D10B76" w:rsidP="00D10B76">
      <w:pPr>
        <w:numPr>
          <w:ilvl w:val="0"/>
          <w:numId w:val="1"/>
        </w:numPr>
        <w:suppressAutoHyphens/>
        <w:spacing w:after="0" w:line="204" w:lineRule="atLeast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CD1DF4">
        <w:rPr>
          <w:rFonts w:ascii="Times New Roman" w:eastAsia="Times New Roman" w:hAnsi="Times New Roman" w:cs="Times New Roman"/>
          <w:bCs/>
          <w:sz w:val="26"/>
          <w:szCs w:val="26"/>
        </w:rPr>
        <w:t>соответствующие учебно-методические комплекты,</w:t>
      </w:r>
    </w:p>
    <w:p w:rsidR="00D10B76" w:rsidRPr="00CD1DF4" w:rsidRDefault="00D10B76" w:rsidP="00D10B76">
      <w:pPr>
        <w:spacing w:after="0" w:line="100" w:lineRule="atLeast"/>
        <w:rPr>
          <w:rFonts w:ascii="Times New Roman" w:eastAsia="Calibri" w:hAnsi="Times New Roman" w:cs="Times New Roman"/>
          <w:b/>
          <w:sz w:val="26"/>
          <w:szCs w:val="26"/>
        </w:rPr>
      </w:pPr>
    </w:p>
    <w:p w:rsidR="00D10B76" w:rsidRPr="00CD1DF4" w:rsidRDefault="00D10B76" w:rsidP="00D10B76">
      <w:pPr>
        <w:spacing w:after="0" w:line="100" w:lineRule="atLeast"/>
        <w:rPr>
          <w:rFonts w:ascii="Times New Roman" w:eastAsia="Calibri" w:hAnsi="Times New Roman" w:cs="Times New Roman"/>
          <w:b/>
          <w:sz w:val="26"/>
          <w:szCs w:val="26"/>
        </w:rPr>
      </w:pPr>
      <w:r w:rsidRPr="00CD1DF4">
        <w:rPr>
          <w:rFonts w:ascii="Times New Roman" w:eastAsia="Calibri" w:hAnsi="Times New Roman" w:cs="Times New Roman"/>
          <w:b/>
          <w:sz w:val="26"/>
          <w:szCs w:val="26"/>
        </w:rPr>
        <w:t xml:space="preserve">Концепция (основная идея) программы: </w:t>
      </w:r>
    </w:p>
    <w:p w:rsidR="00D10B76" w:rsidRPr="00CD1DF4" w:rsidRDefault="00D10B76" w:rsidP="00D10B76">
      <w:pPr>
        <w:spacing w:after="0" w:line="10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CD1DF4">
        <w:rPr>
          <w:rFonts w:ascii="Times New Roman" w:eastAsia="Calibri" w:hAnsi="Times New Roman" w:cs="Times New Roman"/>
          <w:sz w:val="26"/>
          <w:szCs w:val="26"/>
        </w:rPr>
        <w:t xml:space="preserve">Программа построена в русле задач развития и воспитания культуры безопасности школьников, расширения и обогащения их коммуникативного и жизненного опыта, расширения кругозора учащихся. В программе представлена концепция развивающего обучения: организация учебной деятельности ученика, направленной на формирование познавательной самостоятельности, развитие и формирование способностей, идейных и нравственных убеждений, активной жизненной позиции, готовности личности к дальнейшему развитию. Развивающее обучение осуществляется в форме вовлечения учащегося в различные виды деятельности, использовании в преподавании игр, дискуссий, а также методов обучения, направленных на обогащение творческого воображения, мышления, памяти, речи, на </w:t>
      </w: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формирование у младших школьников системных знаний, умении и навыков о здоровом образе жизни и личной гигиене, об угрозах и опасностях в сфере жизнедеятельности школьника, приёмах и правилах самозащиты и поиска своевременной помощи со стороны взрослых (в том числе, по телефону), об обеспечении безопасности собственных действий и предотвращения опасных ситуаций и конфликтов дома, в школе, на улице, в общественных местах, на водоёмах, при пожаре, а также оказания простейшей медицинской помощи</w:t>
      </w:r>
      <w:r w:rsidRPr="00CD1DF4">
        <w:rPr>
          <w:rFonts w:ascii="Times New Roman" w:eastAsia="Times New Roman" w:hAnsi="Times New Roman" w:cs="Times New Roman"/>
          <w:sz w:val="26"/>
          <w:szCs w:val="26"/>
          <w:lang w:eastAsia="x-none"/>
        </w:rPr>
        <w:t>.</w:t>
      </w:r>
    </w:p>
    <w:p w:rsidR="00D10B76" w:rsidRPr="00CD1DF4" w:rsidRDefault="00D10B76" w:rsidP="00D10B76">
      <w:pPr>
        <w:shd w:val="clear" w:color="auto" w:fill="FFFFFF"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CD1DF4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Образовательная область данного предмета:</w:t>
      </w:r>
      <w:r w:rsidRPr="00CD1DF4">
        <w:rPr>
          <w:rFonts w:ascii="Times New Roman" w:eastAsia="Times New Roman" w:hAnsi="Times New Roman" w:cs="Times New Roman"/>
          <w:sz w:val="26"/>
          <w:szCs w:val="26"/>
        </w:rPr>
        <w:t xml:space="preserve"> «Социальная</w:t>
      </w:r>
      <w:r w:rsidRPr="00CD1DF4">
        <w:rPr>
          <w:rFonts w:ascii="Times New Roman" w:eastAsia="Times New Roman" w:hAnsi="Times New Roman" w:cs="Times New Roman"/>
          <w:color w:val="FF0000"/>
          <w:sz w:val="26"/>
          <w:szCs w:val="26"/>
        </w:rPr>
        <w:t>»</w:t>
      </w:r>
    </w:p>
    <w:p w:rsidR="00D10B76" w:rsidRPr="00CD1DF4" w:rsidRDefault="00D10B76" w:rsidP="00D10B76">
      <w:pPr>
        <w:shd w:val="clear" w:color="auto" w:fill="FFFFFF"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</w:rPr>
        <w:t xml:space="preserve">Курс “Азбука безопасности” предназначен для воспитания культуры безопасности школьника, который разумно сочетает личные интересы с интересами общества. </w:t>
      </w: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Формирование у младших школьников системных знаний, умении и навыков о здоровом </w:t>
      </w: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lastRenderedPageBreak/>
        <w:t>образе жизни и личной гигиене, об угрозах и опасностях в сфере жизнедеятельности школьника, приёмах и правилах самозащиты и поиска своевременной помощи со стороны взрослых (в том числе, по телефону), об обеспечении безопасности собственных действий и предотвращения опасных ситуаций и конфликтов дома, в школе, на улице, в общественных местах, на водоёмах, при пожаре, а также оказания простейшей медицинской помощи</w:t>
      </w:r>
      <w:r w:rsidRPr="00CD1DF4">
        <w:rPr>
          <w:rFonts w:ascii="Times New Roman" w:eastAsia="Times New Roman" w:hAnsi="Times New Roman" w:cs="Times New Roman"/>
          <w:sz w:val="26"/>
          <w:szCs w:val="26"/>
          <w:lang w:eastAsia="x-none"/>
        </w:rPr>
        <w:t>.</w:t>
      </w:r>
    </w:p>
    <w:p w:rsidR="00D10B76" w:rsidRPr="00CD1DF4" w:rsidRDefault="00D10B76" w:rsidP="00D10B76">
      <w:pPr>
        <w:shd w:val="clear" w:color="auto" w:fill="FFFFFF"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</w:pPr>
    </w:p>
    <w:p w:rsidR="00D10B76" w:rsidRPr="00CD1DF4" w:rsidRDefault="00D10B76" w:rsidP="00D10B76">
      <w:pPr>
        <w:shd w:val="clear" w:color="auto" w:fill="FFFFFF"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</w:pPr>
      <w:r w:rsidRPr="00CD1DF4"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  <w:t>Общие цели и задачи учебного курса.</w:t>
      </w:r>
    </w:p>
    <w:p w:rsidR="00D10B76" w:rsidRPr="00CD1DF4" w:rsidRDefault="00D10B76" w:rsidP="00D10B7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D1DF4">
        <w:rPr>
          <w:rFonts w:ascii="Times New Roman" w:eastAsia="Calibri" w:hAnsi="Times New Roman" w:cs="Times New Roman"/>
          <w:b/>
          <w:bCs/>
          <w:iCs/>
          <w:sz w:val="26"/>
          <w:szCs w:val="26"/>
        </w:rPr>
        <w:t>Цель программы:</w:t>
      </w:r>
      <w:r w:rsidRPr="00CD1DF4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D10B76" w:rsidRPr="00CD1DF4" w:rsidRDefault="00D10B76" w:rsidP="00D10B7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</w:pPr>
      <w:r w:rsidRPr="00CD1DF4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CD1DF4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подготовка человека к успешным действиям по обеспечению безопасности личности, общества, государства,</w:t>
      </w:r>
    </w:p>
    <w:p w:rsidR="00D10B76" w:rsidRPr="00CD1DF4" w:rsidRDefault="00D10B76" w:rsidP="00D10B76">
      <w:pPr>
        <w:tabs>
          <w:tab w:val="left" w:pos="1540"/>
        </w:tabs>
        <w:spacing w:after="0" w:line="36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CD1DF4">
        <w:rPr>
          <w:rFonts w:ascii="Times New Roman" w:eastAsia="Calibri" w:hAnsi="Times New Roman" w:cs="Times New Roman"/>
          <w:sz w:val="26"/>
          <w:szCs w:val="26"/>
        </w:rPr>
        <w:t>- социокультурное развитие школьников,</w:t>
      </w:r>
    </w:p>
    <w:p w:rsidR="00D10B76" w:rsidRPr="00CD1DF4" w:rsidRDefault="00D10B76" w:rsidP="00D10B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1DF4">
        <w:rPr>
          <w:rFonts w:ascii="Times New Roman" w:eastAsia="Times New Roman" w:hAnsi="Times New Roman" w:cs="Times New Roman"/>
          <w:sz w:val="26"/>
          <w:szCs w:val="26"/>
        </w:rPr>
        <w:t>- стимулирование интереса учащихся к изучению курса,</w:t>
      </w:r>
    </w:p>
    <w:p w:rsidR="00D10B76" w:rsidRPr="00CD1DF4" w:rsidRDefault="00D10B76" w:rsidP="00D10B76">
      <w:pPr>
        <w:tabs>
          <w:tab w:val="left" w:pos="1540"/>
        </w:tabs>
        <w:spacing w:after="0" w:line="36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CD1DF4">
        <w:rPr>
          <w:rFonts w:ascii="Times New Roman" w:eastAsia="Calibri" w:hAnsi="Times New Roman" w:cs="Times New Roman"/>
          <w:sz w:val="26"/>
          <w:szCs w:val="26"/>
        </w:rPr>
        <w:t>- воспитание ответственного отношения к сохранению окружающей природной среды, к личному здоровью как к индивидуальной и общественной ценности;</w:t>
      </w:r>
    </w:p>
    <w:p w:rsidR="00D10B76" w:rsidRPr="00CD1DF4" w:rsidRDefault="00D10B76" w:rsidP="00D10B76">
      <w:pPr>
        <w:tabs>
          <w:tab w:val="left" w:pos="1540"/>
        </w:tabs>
        <w:spacing w:after="0" w:line="36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CD1DF4">
        <w:rPr>
          <w:rFonts w:ascii="Times New Roman" w:eastAsia="Calibri" w:hAnsi="Times New Roman" w:cs="Times New Roman"/>
          <w:sz w:val="26"/>
          <w:szCs w:val="26"/>
        </w:rPr>
        <w:t>- знакомство с возможными факторами риска в деятельности человека,</w:t>
      </w:r>
    </w:p>
    <w:p w:rsidR="00D10B76" w:rsidRPr="00CD1DF4" w:rsidRDefault="00D10B76" w:rsidP="00D10B76">
      <w:pPr>
        <w:tabs>
          <w:tab w:val="left" w:pos="1540"/>
        </w:tabs>
        <w:spacing w:after="0" w:line="36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CD1DF4">
        <w:rPr>
          <w:rFonts w:ascii="Times New Roman" w:eastAsia="Calibri" w:hAnsi="Times New Roman" w:cs="Times New Roman"/>
          <w:sz w:val="26"/>
          <w:szCs w:val="26"/>
        </w:rPr>
        <w:t xml:space="preserve">- формирование представлений о мире профессий в области обеспечения безопасности жизнедеятельности </w:t>
      </w:r>
      <w:proofErr w:type="gramStart"/>
      <w:r w:rsidRPr="00CD1DF4">
        <w:rPr>
          <w:rFonts w:ascii="Times New Roman" w:eastAsia="Calibri" w:hAnsi="Times New Roman" w:cs="Times New Roman"/>
          <w:sz w:val="26"/>
          <w:szCs w:val="26"/>
        </w:rPr>
        <w:t>( МЧС</w:t>
      </w:r>
      <w:proofErr w:type="gramEnd"/>
      <w:r w:rsidRPr="00CD1DF4">
        <w:rPr>
          <w:rFonts w:ascii="Times New Roman" w:eastAsia="Calibri" w:hAnsi="Times New Roman" w:cs="Times New Roman"/>
          <w:sz w:val="26"/>
          <w:szCs w:val="26"/>
        </w:rPr>
        <w:t>, МВД, ФСБ, МО)</w:t>
      </w:r>
    </w:p>
    <w:p w:rsidR="00D10B76" w:rsidRPr="00CD1DF4" w:rsidRDefault="00D10B76" w:rsidP="00D10B7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10B76" w:rsidRPr="00CD1DF4" w:rsidRDefault="00D10B76" w:rsidP="00D10B76">
      <w:pPr>
        <w:spacing w:after="0" w:line="240" w:lineRule="auto"/>
        <w:ind w:firstLine="708"/>
        <w:rPr>
          <w:rFonts w:ascii="Times New Roman" w:eastAsia="Calibri" w:hAnsi="Times New Roman" w:cs="Times New Roman"/>
          <w:sz w:val="26"/>
          <w:szCs w:val="26"/>
        </w:rPr>
      </w:pPr>
      <w:r w:rsidRPr="00CD1DF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D1DF4">
        <w:rPr>
          <w:rFonts w:ascii="Times New Roman" w:eastAsia="Calibri" w:hAnsi="Times New Roman" w:cs="Times New Roman"/>
          <w:b/>
          <w:sz w:val="26"/>
          <w:szCs w:val="26"/>
        </w:rPr>
        <w:t>Задачи</w:t>
      </w:r>
      <w:r w:rsidRPr="00CD1DF4">
        <w:rPr>
          <w:rFonts w:ascii="Times New Roman" w:eastAsia="Calibri" w:hAnsi="Times New Roman" w:cs="Times New Roman"/>
          <w:sz w:val="26"/>
          <w:szCs w:val="26"/>
        </w:rPr>
        <w:t xml:space="preserve">: </w:t>
      </w:r>
    </w:p>
    <w:p w:rsidR="00D10B76" w:rsidRPr="00CD1DF4" w:rsidRDefault="00D10B76" w:rsidP="00D10B76">
      <w:pPr>
        <w:numPr>
          <w:ilvl w:val="0"/>
          <w:numId w:val="2"/>
        </w:numPr>
        <w:tabs>
          <w:tab w:val="left" w:pos="2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вооружение будущих граждан психологическими и педагогическими знаниями в объеме, обеспечивающем понимание ими проблем личной, общественной и государственной безопасности в жизни и способов личном подготовки к их решению;</w:t>
      </w:r>
    </w:p>
    <w:p w:rsidR="00D10B76" w:rsidRPr="00CD1DF4" w:rsidRDefault="00D10B76" w:rsidP="00D10B76">
      <w:pPr>
        <w:numPr>
          <w:ilvl w:val="0"/>
          <w:numId w:val="2"/>
        </w:numPr>
        <w:tabs>
          <w:tab w:val="left" w:pos="2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развитие бдительности, осмотрительности, разумной осторожности и педагогической ориентированности (установки) на выявление и принятие во внимание различных негативных факторов при оценке угроз и опасности, и преодолении трудностей;</w:t>
      </w:r>
    </w:p>
    <w:p w:rsidR="00D10B76" w:rsidRPr="00CD1DF4" w:rsidRDefault="00D10B76" w:rsidP="00D10B76">
      <w:pPr>
        <w:numPr>
          <w:ilvl w:val="0"/>
          <w:numId w:val="2"/>
        </w:numPr>
        <w:tabs>
          <w:tab w:val="left" w:pos="2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повышение уровня своих знаний и навыков в обеспечении безопасности жизнедеятельности, уверенности в успешном преодолении трудностей, веры в успех при столкновении с опасными и неадекватными ситуациями;</w:t>
      </w:r>
    </w:p>
    <w:p w:rsidR="00D10B76" w:rsidRPr="00CD1DF4" w:rsidRDefault="00D10B76" w:rsidP="00D10B76">
      <w:pPr>
        <w:numPr>
          <w:ilvl w:val="0"/>
          <w:numId w:val="2"/>
        </w:numPr>
        <w:tabs>
          <w:tab w:val="left" w:pos="3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формирование привычек, навыков, умений, обеспечивающих успешные действия при решении вопросов личной и общественной безопасности, умение систематизировать знания по вопросам безопасности жизнедеятельности и эффективно применять их в повседневной жизни;</w:t>
      </w:r>
    </w:p>
    <w:p w:rsidR="00D10B76" w:rsidRPr="00CD1DF4" w:rsidRDefault="00D10B76" w:rsidP="00D10B76">
      <w:pPr>
        <w:numPr>
          <w:ilvl w:val="0"/>
          <w:numId w:val="2"/>
        </w:numPr>
        <w:tabs>
          <w:tab w:val="left" w:pos="3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формирование установок на совместные, согласованные действия при попадании в опасные ситуации в составе группы, а также навыков и умений совместных действий, оказания само- и взаимопомощи; </w:t>
      </w:r>
    </w:p>
    <w:p w:rsidR="00D10B76" w:rsidRPr="00CD1DF4" w:rsidRDefault="00D10B76" w:rsidP="00D10B76">
      <w:pPr>
        <w:tabs>
          <w:tab w:val="left" w:pos="3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eastAsia="x-none"/>
        </w:rPr>
        <w:lastRenderedPageBreak/>
        <w:t xml:space="preserve">- </w:t>
      </w: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совершенствование правового, нравственного, эстетического, экономического и экологического понимания задач безопасности жизнедеятельности, формирование взглядов, убеждений, идеалов жизненной позиции, согласующихся с Декларацией прав человека и Концепцией национальной безопасности Российской Федерации.</w:t>
      </w:r>
    </w:p>
    <w:p w:rsidR="00D10B76" w:rsidRPr="00CD1DF4" w:rsidRDefault="00D10B76" w:rsidP="00D10B76">
      <w:pPr>
        <w:tabs>
          <w:tab w:val="left" w:pos="1540"/>
        </w:tabs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D1DF4">
        <w:rPr>
          <w:rFonts w:ascii="Times New Roman" w:eastAsia="Times New Roman" w:hAnsi="Times New Roman" w:cs="Times New Roman"/>
          <w:sz w:val="26"/>
          <w:szCs w:val="26"/>
        </w:rPr>
        <w:t>- формировать личность ученика,</w:t>
      </w:r>
    </w:p>
    <w:p w:rsidR="00D10B76" w:rsidRPr="00CD1DF4" w:rsidRDefault="00D10B76" w:rsidP="00D10B76">
      <w:pPr>
        <w:tabs>
          <w:tab w:val="left" w:pos="1540"/>
        </w:tabs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D1DF4">
        <w:rPr>
          <w:rFonts w:ascii="Times New Roman" w:eastAsia="Times New Roman" w:hAnsi="Times New Roman" w:cs="Times New Roman"/>
          <w:sz w:val="26"/>
          <w:szCs w:val="26"/>
        </w:rPr>
        <w:t xml:space="preserve">- формировать и совершенствовать </w:t>
      </w:r>
      <w:proofErr w:type="spellStart"/>
      <w:r w:rsidRPr="00CD1DF4">
        <w:rPr>
          <w:rFonts w:ascii="Times New Roman" w:eastAsia="Times New Roman" w:hAnsi="Times New Roman" w:cs="Times New Roman"/>
          <w:sz w:val="26"/>
          <w:szCs w:val="26"/>
        </w:rPr>
        <w:t>общеучебные</w:t>
      </w:r>
      <w:proofErr w:type="spellEnd"/>
      <w:r w:rsidRPr="00CD1DF4">
        <w:rPr>
          <w:rFonts w:ascii="Times New Roman" w:eastAsia="Times New Roman" w:hAnsi="Times New Roman" w:cs="Times New Roman"/>
          <w:sz w:val="26"/>
          <w:szCs w:val="26"/>
        </w:rPr>
        <w:t xml:space="preserve"> умения и универсальные способы деятельности (работа с информацией, с разными источниками).</w:t>
      </w:r>
    </w:p>
    <w:p w:rsidR="00D10B76" w:rsidRPr="00CD1DF4" w:rsidRDefault="00D10B76" w:rsidP="00D10B7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CD1DF4">
        <w:rPr>
          <w:rFonts w:ascii="Times New Roman" w:eastAsia="Calibri" w:hAnsi="Times New Roman" w:cs="Times New Roman"/>
          <w:sz w:val="26"/>
          <w:szCs w:val="26"/>
        </w:rPr>
        <w:t xml:space="preserve">Программа внеурочной деятельности «Азбука безопасности» </w:t>
      </w:r>
      <w:r w:rsidR="00B57A18">
        <w:rPr>
          <w:rFonts w:ascii="Times New Roman" w:eastAsia="Calibri" w:hAnsi="Times New Roman" w:cs="Times New Roman"/>
          <w:b/>
          <w:sz w:val="26"/>
          <w:szCs w:val="26"/>
        </w:rPr>
        <w:t>общим объемом 34</w:t>
      </w:r>
      <w:r w:rsidRPr="00CD1DF4">
        <w:rPr>
          <w:rFonts w:ascii="Times New Roman" w:eastAsia="Calibri" w:hAnsi="Times New Roman" w:cs="Times New Roman"/>
          <w:b/>
          <w:sz w:val="26"/>
          <w:szCs w:val="26"/>
        </w:rPr>
        <w:t xml:space="preserve"> часа</w:t>
      </w:r>
      <w:r w:rsidRPr="00CD1DF4">
        <w:rPr>
          <w:rFonts w:ascii="Times New Roman" w:eastAsia="Calibri" w:hAnsi="Times New Roman" w:cs="Times New Roman"/>
          <w:b/>
          <w:bCs/>
          <w:iCs/>
          <w:sz w:val="26"/>
          <w:szCs w:val="26"/>
        </w:rPr>
        <w:t xml:space="preserve"> изучается в течение года, 1 час в неделю</w:t>
      </w:r>
      <w:r w:rsidRPr="00CD1DF4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. </w:t>
      </w:r>
      <w:r w:rsidRPr="00CD1DF4">
        <w:rPr>
          <w:rFonts w:ascii="Times New Roman" w:eastAsia="Calibri" w:hAnsi="Times New Roman" w:cs="Times New Roman"/>
          <w:sz w:val="26"/>
          <w:szCs w:val="26"/>
        </w:rPr>
        <w:t xml:space="preserve">Занятия проводятся во второй половине дня. </w:t>
      </w:r>
    </w:p>
    <w:p w:rsidR="00D10B76" w:rsidRPr="00CD1DF4" w:rsidRDefault="00D10B76" w:rsidP="00D10B76">
      <w:pPr>
        <w:spacing w:after="0" w:line="100" w:lineRule="atLeast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В качестве основных принципов отбора материала можно выделить следующие: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доступность, последовательность, соответствие возрастным особенностям, и интересам обучающихся, коммуникативная направленность. В соответствии с сюжетным замыслом уроки объединены в разделы. Разделы содержат разное количество уроков и соответствуют четырём учебным четвертям.</w:t>
      </w:r>
    </w:p>
    <w:p w:rsidR="00D10B76" w:rsidRPr="00CD1DF4" w:rsidRDefault="00D10B76" w:rsidP="00D10B76">
      <w:pPr>
        <w:spacing w:after="0" w:line="204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1DF4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Общая характеристика</w:t>
      </w:r>
      <w:r w:rsidRPr="00CD1DF4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учебного процесса</w:t>
      </w:r>
      <w:r w:rsidRPr="00CD1DF4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:rsidR="00D10B76" w:rsidRPr="00CD1DF4" w:rsidRDefault="00D10B76" w:rsidP="00D10B7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</w:pPr>
      <w:r w:rsidRPr="00CD1DF4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Включение дополнительных знаний расширяет интегративные возможности курса, помогает использовать полученные знания в практической деятельности, развивает способности учащихся ориентироваться в окружающей социальной и природной среде. Кроме того, включение дополнительного материала в состав основного курса способствует развитию логических умений сравнивать, определять главное и использовать полученные знания в повседневной жизни. Особое значение имеет необходимость углубления и расширения определенных понятий предмета, что обусловлено растущим интересом учащихся к умениям действовать в экстремальных ситуациях, развитию самостоятельности при решении социальных и бытовых проблем в сложных жизненных ситуациях. Изучение дополнительного содержания по основам безопасности жизни поможет в формировании и развитии как логических, так и практических умений учащихся. Кроме того, программа предоставляет возможность для более широкой реализации воспитательного аспекта в процессе преподавания данного предмета.</w:t>
      </w:r>
    </w:p>
    <w:p w:rsidR="00D10B76" w:rsidRPr="00CD1DF4" w:rsidRDefault="00D10B76" w:rsidP="00D10B7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</w:pPr>
      <w:r w:rsidRPr="00CD1DF4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 xml:space="preserve">Так же используются все виды наглядности, что способствует развитию личности учащихся, более полной реализации </w:t>
      </w:r>
      <w:proofErr w:type="spellStart"/>
      <w:r w:rsidRPr="00CD1DF4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воспитательно</w:t>
      </w:r>
      <w:proofErr w:type="spellEnd"/>
      <w:r w:rsidRPr="00CD1DF4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-развивающего потенциала учебного курса применительно к индивидуальности каждого ученика. Обучение по программе “Азбука безопасности” на данном этапе предполагает достаточно тесную связь с другими дисциплинами школьного курса.</w:t>
      </w:r>
    </w:p>
    <w:p w:rsidR="00D10B76" w:rsidRPr="00CD1DF4" w:rsidRDefault="00D10B76" w:rsidP="00D10B76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CD1DF4">
        <w:rPr>
          <w:rFonts w:ascii="Times New Roman" w:eastAsia="Calibri" w:hAnsi="Times New Roman" w:cs="Times New Roman"/>
          <w:b/>
          <w:sz w:val="26"/>
          <w:szCs w:val="26"/>
        </w:rPr>
        <w:t>Основной метод</w:t>
      </w:r>
    </w:p>
    <w:p w:rsidR="00D10B76" w:rsidRPr="00CD1DF4" w:rsidRDefault="00D10B76" w:rsidP="00D10B7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D1DF4">
        <w:rPr>
          <w:rFonts w:ascii="Times New Roman" w:eastAsia="Calibri" w:hAnsi="Times New Roman" w:cs="Times New Roman"/>
          <w:sz w:val="26"/>
          <w:szCs w:val="26"/>
        </w:rPr>
        <w:t xml:space="preserve">Метод проблемного обучения, позволяющий путем создания проблемных ситуаций, с помощью информационных вопросов и гибкого их обсуждения повысить заинтересованность учащихся в тематике занятий. Так как каждое из занятий имеет тематическое </w:t>
      </w:r>
      <w:r w:rsidRPr="00CD1DF4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наполнение, связанное с рассмотрением определенных жизненных навыков, учащиеся имеют возможность расширить свои представления о безопасности жизнедеятельности, а также проанализировать свои способности при действии в различных жизненных ситуациях. </w:t>
      </w:r>
    </w:p>
    <w:p w:rsidR="00D10B76" w:rsidRPr="00CD1DF4" w:rsidRDefault="00D10B76" w:rsidP="00D10B76">
      <w:pPr>
        <w:spacing w:after="0" w:line="204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D1D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программы реализуется через следующие образовательные технологии:</w:t>
      </w:r>
    </w:p>
    <w:p w:rsidR="00D10B76" w:rsidRPr="00CD1DF4" w:rsidRDefault="00D10B76" w:rsidP="00D10B76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Личностно – ориентированные технологии позволяют найти индивидуальный подход к каждому ребенку, создать для него необходимые условия комфорта и успеха в обучении. Они предусматривают выбор темы, объем материала с учетом сил, способностей и интересов ребенка, создают ситуацию сотрудничества для общения с другими членами коллектива.</w:t>
      </w:r>
    </w:p>
    <w:p w:rsidR="00D10B76" w:rsidRPr="00CD1DF4" w:rsidRDefault="00D10B76" w:rsidP="00D10B76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ym w:font="Symbol" w:char="F0B7"/>
      </w:r>
      <w:r w:rsidRPr="00CD1DF4">
        <w:rPr>
          <w:rFonts w:ascii="Cambria Math" w:eastAsia="Times New Roman" w:hAnsi="Cambria Math" w:cs="Times New Roman"/>
          <w:color w:val="000000"/>
          <w:sz w:val="26"/>
          <w:szCs w:val="26"/>
          <w:lang w:eastAsia="ru-RU"/>
        </w:rPr>
        <w:t>​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Игровые технологии помогают ребенку в форме игры усвоить необходимые знания и приобрести нужные навыки. Они повышают активность и интерес детей к выполняемой работе.</w:t>
      </w:r>
    </w:p>
    <w:p w:rsidR="00D10B76" w:rsidRPr="00CD1DF4" w:rsidRDefault="00D10B76" w:rsidP="00D10B76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ym w:font="Symbol" w:char="F0B7"/>
      </w:r>
      <w:r w:rsidRPr="00CD1DF4">
        <w:rPr>
          <w:rFonts w:ascii="Cambria Math" w:eastAsia="Times New Roman" w:hAnsi="Cambria Math" w:cs="Times New Roman"/>
          <w:color w:val="000000"/>
          <w:sz w:val="26"/>
          <w:szCs w:val="26"/>
          <w:lang w:eastAsia="ru-RU"/>
        </w:rPr>
        <w:t>​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Технология творческой деятельности используется для повышения творческой активности детей.</w:t>
      </w:r>
    </w:p>
    <w:p w:rsidR="00D10B76" w:rsidRPr="00CD1DF4" w:rsidRDefault="00D10B76" w:rsidP="00D10B76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ym w:font="Symbol" w:char="F0B7"/>
      </w:r>
      <w:r w:rsidRPr="00CD1DF4">
        <w:rPr>
          <w:rFonts w:ascii="Cambria Math" w:eastAsia="Times New Roman" w:hAnsi="Cambria Math" w:cs="Times New Roman"/>
          <w:color w:val="000000"/>
          <w:sz w:val="26"/>
          <w:szCs w:val="26"/>
          <w:lang w:eastAsia="ru-RU"/>
        </w:rPr>
        <w:t>​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Технология исследовательской деятельности позволяет развивать у детей наблюдательность, логику, большую самостоятельность в выборе целей и постановке задач, анализе и обработке полученных результатов. В результате происходит активное овладение знаниями, умениями и навыками.</w:t>
      </w:r>
    </w:p>
    <w:p w:rsidR="00D10B76" w:rsidRPr="00CD1DF4" w:rsidRDefault="00D10B76" w:rsidP="00D10B76">
      <w:pPr>
        <w:shd w:val="clear" w:color="auto" w:fill="FFFFFF"/>
        <w:spacing w:before="100" w:beforeAutospacing="1" w:after="100" w:afterAutospacing="1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sym w:font="Symbol" w:char="F0B7"/>
      </w:r>
      <w:r w:rsidRPr="00CD1DF4">
        <w:rPr>
          <w:rFonts w:ascii="Cambria Math" w:eastAsia="Times New Roman" w:hAnsi="Cambria Math" w:cs="Times New Roman"/>
          <w:color w:val="000000"/>
          <w:sz w:val="26"/>
          <w:szCs w:val="26"/>
          <w:lang w:eastAsia="ru-RU"/>
        </w:rPr>
        <w:t>​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Коммуникативная технология. В основе этого метода лежит развитие познавательных интересов учащихся, умение самостоятельно конструировать свои знания, развитие критического мышления, формирование коммуникативных и презентационных навыков.</w:t>
      </w:r>
    </w:p>
    <w:p w:rsidR="00D10B76" w:rsidRPr="00CD1DF4" w:rsidRDefault="00D10B76" w:rsidP="00D10B76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color w:val="000000"/>
          <w:sz w:val="26"/>
          <w:szCs w:val="26"/>
          <w:lang w:eastAsia="ru-RU"/>
        </w:rPr>
      </w:pPr>
      <w:r w:rsidRPr="00CD1DF4">
        <w:rPr>
          <w:rFonts w:ascii="Times New Roman" w:eastAsia="Arial Unicode MS" w:hAnsi="Times New Roman" w:cs="Times New Roman"/>
          <w:b/>
          <w:iCs/>
          <w:color w:val="000000"/>
          <w:sz w:val="26"/>
          <w:szCs w:val="26"/>
          <w:lang w:eastAsia="ru-RU"/>
        </w:rPr>
        <w:t>Формы организации учебного процесса</w:t>
      </w:r>
    </w:p>
    <w:p w:rsidR="00D10B76" w:rsidRPr="00CD1DF4" w:rsidRDefault="00D10B76" w:rsidP="00D10B76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Cs/>
          <w:color w:val="000000"/>
          <w:sz w:val="26"/>
          <w:szCs w:val="26"/>
          <w:lang w:eastAsia="ru-RU"/>
        </w:rPr>
      </w:pPr>
    </w:p>
    <w:p w:rsidR="00D10B76" w:rsidRPr="00CD1DF4" w:rsidRDefault="00D10B76" w:rsidP="00D10B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Arial"/>
          <w:color w:val="000000"/>
          <w:spacing w:val="3"/>
          <w:sz w:val="26"/>
          <w:szCs w:val="26"/>
        </w:rPr>
      </w:pPr>
      <w:r w:rsidRPr="00CD1DF4">
        <w:rPr>
          <w:rFonts w:ascii="Times New Roman" w:eastAsia="Times New Roman" w:hAnsi="Times New Roman" w:cs="Arial"/>
          <w:color w:val="000000"/>
          <w:spacing w:val="3"/>
          <w:sz w:val="26"/>
          <w:szCs w:val="26"/>
        </w:rPr>
        <w:t>Форма организации работы по программе коллективная, групповая и индивидуальная</w:t>
      </w:r>
      <w:r w:rsidRPr="00CD1DF4">
        <w:rPr>
          <w:rFonts w:ascii="Times New Roman" w:eastAsia="Times New Roman" w:hAnsi="Times New Roman" w:cs="Times New Roman"/>
          <w:kern w:val="2"/>
          <w:sz w:val="26"/>
          <w:szCs w:val="26"/>
          <w:lang w:eastAsia="hi-IN" w:bidi="hi-IN"/>
        </w:rPr>
        <w:t>. В ходе учебного процесса используются особенно актуальны для младшего школьника следующие способы передачи своего отношения к полученной информации: движение (активное практическое действие, игра как реализация полученных знаний, рисунок) и слово (беседа, рассказ).</w:t>
      </w:r>
    </w:p>
    <w:p w:rsidR="00D10B76" w:rsidRPr="00CD1DF4" w:rsidRDefault="00D10B76" w:rsidP="00D10B76">
      <w:pPr>
        <w:tabs>
          <w:tab w:val="center" w:pos="567"/>
          <w:tab w:val="right" w:pos="93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6"/>
          <w:szCs w:val="26"/>
          <w:lang w:val="x-none" w:eastAsia="hi-IN" w:bidi="hi-IN"/>
        </w:rPr>
      </w:pPr>
      <w:r w:rsidRPr="00CD1DF4">
        <w:rPr>
          <w:rFonts w:ascii="Times New Roman" w:eastAsia="Times New Roman" w:hAnsi="Times New Roman" w:cs="Times New Roman"/>
          <w:kern w:val="2"/>
          <w:sz w:val="26"/>
          <w:szCs w:val="26"/>
          <w:lang w:val="x-none" w:eastAsia="hi-IN" w:bidi="hi-IN"/>
        </w:rPr>
        <w:tab/>
        <w:t xml:space="preserve">     При организации урока применяется </w:t>
      </w:r>
      <w:proofErr w:type="spellStart"/>
      <w:r w:rsidRPr="00CD1DF4">
        <w:rPr>
          <w:rFonts w:ascii="Times New Roman" w:eastAsia="Times New Roman" w:hAnsi="Times New Roman" w:cs="Times New Roman"/>
          <w:kern w:val="2"/>
          <w:sz w:val="26"/>
          <w:szCs w:val="26"/>
          <w:lang w:val="x-none" w:eastAsia="hi-IN" w:bidi="hi-IN"/>
        </w:rPr>
        <w:t>деятельностный</w:t>
      </w:r>
      <w:proofErr w:type="spellEnd"/>
      <w:r w:rsidRPr="00CD1DF4">
        <w:rPr>
          <w:rFonts w:ascii="Times New Roman" w:eastAsia="Times New Roman" w:hAnsi="Times New Roman" w:cs="Times New Roman"/>
          <w:kern w:val="2"/>
          <w:sz w:val="26"/>
          <w:szCs w:val="26"/>
          <w:lang w:val="x-none" w:eastAsia="hi-IN" w:bidi="hi-IN"/>
        </w:rPr>
        <w:t xml:space="preserve"> подход, который предполагает </w:t>
      </w:r>
      <w:r w:rsidRPr="00CD1DF4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активное участие ребенка в учебном процессе, за умениями, навыками, развитием и воспитанием ученика всегда стоит действие. Необходимо научить ребенка мыслить, привить ему навыки практических действий. Этому способствуют активные формы и методы обучения, к которым относятся: игра, проблемная ситуация, обучение через деятельность, групповая и парная работа.</w:t>
      </w:r>
    </w:p>
    <w:p w:rsidR="00D10B76" w:rsidRPr="00CD1DF4" w:rsidRDefault="00D10B76" w:rsidP="00D10B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</w:pPr>
    </w:p>
    <w:p w:rsidR="00D10B76" w:rsidRPr="00CD1DF4" w:rsidRDefault="00D10B76" w:rsidP="00D10B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bdr w:val="none" w:sz="0" w:space="0" w:color="auto" w:frame="1"/>
          <w:lang w:eastAsia="ru-RU"/>
        </w:rPr>
      </w:pPr>
      <w:r w:rsidRPr="00CD1DF4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bdr w:val="none" w:sz="0" w:space="0" w:color="auto" w:frame="1"/>
          <w:lang w:eastAsia="ru-RU"/>
        </w:rPr>
        <w:t>Планируемые результаты освоения учебного курса:</w:t>
      </w:r>
    </w:p>
    <w:p w:rsidR="00D10B76" w:rsidRPr="00CD1DF4" w:rsidRDefault="00D10B76" w:rsidP="00D10B76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ru-RU"/>
        </w:rPr>
      </w:pPr>
      <w:r w:rsidRPr="00CD1DF4">
        <w:rPr>
          <w:rFonts w:ascii="Times New Roman" w:eastAsia="Arial Unicode MS" w:hAnsi="Times New Roman" w:cs="Arial Unicode MS"/>
          <w:b/>
          <w:color w:val="000000"/>
          <w:sz w:val="26"/>
          <w:szCs w:val="26"/>
          <w:lang w:eastAsia="ru-RU"/>
        </w:rPr>
        <w:t>Личностные результаты</w:t>
      </w:r>
      <w:r w:rsidRPr="00CD1DF4">
        <w:rPr>
          <w:rFonts w:ascii="Times New Roman" w:eastAsia="Arial Unicode MS" w:hAnsi="Times New Roman" w:cs="Arial Unicode MS"/>
          <w:color w:val="000000"/>
          <w:sz w:val="26"/>
          <w:szCs w:val="26"/>
          <w:lang w:eastAsia="ru-RU"/>
        </w:rPr>
        <w:t>:</w:t>
      </w:r>
    </w:p>
    <w:p w:rsidR="00D10B76" w:rsidRPr="00CD1DF4" w:rsidRDefault="00D10B76" w:rsidP="00D10B76">
      <w:pPr>
        <w:numPr>
          <w:ilvl w:val="0"/>
          <w:numId w:val="3"/>
        </w:numPr>
        <w:tabs>
          <w:tab w:val="left" w:pos="18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развитие личностных, в том числе духовных и физических качеств, обеспечивающих защищённость жизненно важных интересов личности от внешних и внутренних угроз;</w:t>
      </w:r>
    </w:p>
    <w:p w:rsidR="00D10B76" w:rsidRPr="00CD1DF4" w:rsidRDefault="00D10B76" w:rsidP="00D10B76">
      <w:pPr>
        <w:numPr>
          <w:ilvl w:val="0"/>
          <w:numId w:val="3"/>
        </w:numPr>
        <w:tabs>
          <w:tab w:val="left" w:pos="18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формирование потребности соблюдать нормы здорового образа жизни, осознанно выполнять правила безопасности жизнедеятельности.</w:t>
      </w:r>
    </w:p>
    <w:p w:rsidR="00D10B76" w:rsidRPr="00CD1DF4" w:rsidRDefault="00D10B76" w:rsidP="00D10B76">
      <w:pPr>
        <w:tabs>
          <w:tab w:val="left" w:pos="18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proofErr w:type="spellStart"/>
      <w:r w:rsidRPr="00CD1DF4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>Метапредметные</w:t>
      </w:r>
      <w:proofErr w:type="spellEnd"/>
      <w:r w:rsidRPr="00CD1DF4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 xml:space="preserve"> результаты</w:t>
      </w: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:</w:t>
      </w:r>
    </w:p>
    <w:p w:rsidR="00D10B76" w:rsidRPr="00CD1DF4" w:rsidRDefault="00D10B76" w:rsidP="00D10B76">
      <w:pPr>
        <w:numPr>
          <w:ilvl w:val="0"/>
          <w:numId w:val="3"/>
        </w:numPr>
        <w:tabs>
          <w:tab w:val="left" w:pos="18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овладение умениями формулировать личные понятия о безопасности;</w:t>
      </w:r>
    </w:p>
    <w:p w:rsidR="00D10B76" w:rsidRPr="00CD1DF4" w:rsidRDefault="00D10B76" w:rsidP="00D10B76">
      <w:pPr>
        <w:numPr>
          <w:ilvl w:val="0"/>
          <w:numId w:val="3"/>
        </w:numPr>
        <w:tabs>
          <w:tab w:val="left" w:pos="18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анализировать причины возникновения опасных и чрезвычайных ситуаций;</w:t>
      </w:r>
    </w:p>
    <w:p w:rsidR="00D10B76" w:rsidRPr="00CD1DF4" w:rsidRDefault="00D10B76" w:rsidP="00D10B76">
      <w:pPr>
        <w:numPr>
          <w:ilvl w:val="0"/>
          <w:numId w:val="3"/>
        </w:numPr>
        <w:tabs>
          <w:tab w:val="left" w:pos="18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обобщать и сравнивать опасные ситуации;</w:t>
      </w:r>
    </w:p>
    <w:p w:rsidR="00D10B76" w:rsidRPr="00CD1DF4" w:rsidRDefault="00D10B76" w:rsidP="00D10B76">
      <w:pPr>
        <w:numPr>
          <w:ilvl w:val="0"/>
          <w:numId w:val="3"/>
        </w:numPr>
        <w:tabs>
          <w:tab w:val="left" w:pos="19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выявлять причины опасных ситуаций и их влияние на безопасность жизнедеятельности человека;</w:t>
      </w:r>
    </w:p>
    <w:p w:rsidR="00D10B76" w:rsidRPr="00CD1DF4" w:rsidRDefault="00D10B76" w:rsidP="00D10B76">
      <w:pPr>
        <w:numPr>
          <w:ilvl w:val="0"/>
          <w:numId w:val="3"/>
        </w:numPr>
        <w:tabs>
          <w:tab w:val="left" w:pos="18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определять цели и задачи по безопасному поведению;</w:t>
      </w:r>
    </w:p>
    <w:p w:rsidR="00D10B76" w:rsidRPr="00CD1DF4" w:rsidRDefault="00D10B76" w:rsidP="00D10B76">
      <w:pPr>
        <w:numPr>
          <w:ilvl w:val="0"/>
          <w:numId w:val="3"/>
        </w:numPr>
        <w:tabs>
          <w:tab w:val="left" w:pos="18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формировать умения воспринимать и перерабатывать информацию.</w:t>
      </w:r>
    </w:p>
    <w:p w:rsidR="00D10B76" w:rsidRPr="00CD1DF4" w:rsidRDefault="00D10B76" w:rsidP="00D10B76">
      <w:pPr>
        <w:tabs>
          <w:tab w:val="left" w:pos="18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>Предметные результаты</w:t>
      </w: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:</w:t>
      </w:r>
    </w:p>
    <w:p w:rsidR="00D10B76" w:rsidRPr="00CD1DF4" w:rsidRDefault="00D10B76" w:rsidP="00D10B76">
      <w:pPr>
        <w:numPr>
          <w:ilvl w:val="0"/>
          <w:numId w:val="3"/>
        </w:numPr>
        <w:tabs>
          <w:tab w:val="left" w:pos="17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умение применять полученные теоретические знания на практике - принимать обоснованные решения, вырабатывать план действий в конкретной опасной ситуации с учётом реальной обстановки и индивидуальных возможностей;</w:t>
      </w:r>
    </w:p>
    <w:p w:rsidR="00D10B76" w:rsidRPr="00CD1DF4" w:rsidRDefault="00D10B76" w:rsidP="00D10B76">
      <w:pPr>
        <w:numPr>
          <w:ilvl w:val="0"/>
          <w:numId w:val="3"/>
        </w:numPr>
        <w:tabs>
          <w:tab w:val="left" w:pos="174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умение анализировать явления и события природного криминогенного и социального характера, выявлять причины возникновения;</w:t>
      </w:r>
    </w:p>
    <w:p w:rsidR="00D10B76" w:rsidRPr="00CD1DF4" w:rsidRDefault="00D10B76" w:rsidP="00D10B76">
      <w:pPr>
        <w:numPr>
          <w:ilvl w:val="0"/>
          <w:numId w:val="3"/>
        </w:numPr>
        <w:tabs>
          <w:tab w:val="left" w:pos="178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проектировать модели личного безопасного поведения;</w:t>
      </w:r>
    </w:p>
    <w:p w:rsidR="00D10B76" w:rsidRPr="00CD1DF4" w:rsidRDefault="00D10B76" w:rsidP="00D10B76">
      <w:pPr>
        <w:numPr>
          <w:ilvl w:val="0"/>
          <w:numId w:val="3"/>
        </w:numPr>
        <w:tabs>
          <w:tab w:val="left" w:pos="19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формирование и развитие устойчивых привычек дисциплинированного, осторожного и безопасного поведения на улицах, дорогах и в транспорте; познавательных и психических процессов (восприятие, внимание, воображение, мышление, память, речь);</w:t>
      </w:r>
    </w:p>
    <w:p w:rsidR="00D10B76" w:rsidRPr="00CD1DF4" w:rsidRDefault="00D10B76" w:rsidP="00D10B7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понимание, осмысление и осознание опасных и безопасных действий на улицах и дорогах, в транспорте; способность самостоятельно их анализировать и оценивать;</w:t>
      </w:r>
    </w:p>
    <w:p w:rsidR="00D10B76" w:rsidRPr="00CD1DF4" w:rsidRDefault="00D10B76" w:rsidP="00D10B7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самоконтроль, </w:t>
      </w:r>
      <w:proofErr w:type="spellStart"/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саморегуляцию</w:t>
      </w:r>
      <w:proofErr w:type="spellEnd"/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и самоорганизацию </w:t>
      </w:r>
      <w:proofErr w:type="spellStart"/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правопослушного</w:t>
      </w:r>
      <w:proofErr w:type="spellEnd"/>
      <w:r w:rsidRPr="00CD1DF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и безопасного поведения на улицах, дорогах и в транспорте.</w:t>
      </w:r>
    </w:p>
    <w:p w:rsidR="00D10B76" w:rsidRPr="00CD1DF4" w:rsidRDefault="00D10B76" w:rsidP="00D10B76">
      <w:pPr>
        <w:spacing w:after="0" w:line="360" w:lineRule="auto"/>
        <w:ind w:left="1440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 w:rsidRPr="00CD1DF4">
        <w:rPr>
          <w:rFonts w:ascii="Times New Roman" w:eastAsia="Calibri" w:hAnsi="Times New Roman" w:cs="Times New Roman"/>
          <w:b/>
          <w:sz w:val="26"/>
          <w:szCs w:val="26"/>
          <w:u w:val="single"/>
        </w:rPr>
        <w:t>Обучающиеся должны знать и научиться:</w:t>
      </w:r>
    </w:p>
    <w:p w:rsidR="00D10B76" w:rsidRPr="00CD1DF4" w:rsidRDefault="00D10B76" w:rsidP="00D10B76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- правила безопасного поведения на улицах и дорогах;</w:t>
      </w:r>
    </w:p>
    <w:p w:rsidR="00D10B76" w:rsidRPr="00CD1DF4" w:rsidRDefault="00D10B76" w:rsidP="00D10B76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- правила пожарной безопасности и поведения при пожарах;</w:t>
      </w:r>
    </w:p>
    <w:p w:rsidR="00D10B76" w:rsidRPr="00CD1DF4" w:rsidRDefault="00D10B76" w:rsidP="00D10B76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lastRenderedPageBreak/>
        <w:t>- о возможных аварийных ситуациях в жилище (образовательном учреждении), причинах их возникновения и правилах поведения;</w:t>
      </w:r>
    </w:p>
    <w:p w:rsidR="00D10B76" w:rsidRPr="00CD1DF4" w:rsidRDefault="00D10B76" w:rsidP="00D10B76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- о возможных чрезвычайных ситуациях природного и техногенного характера, наиболее вероятных для данного района, способах оповещения о них и правилах безопасного поведения;</w:t>
      </w:r>
    </w:p>
    <w:p w:rsidR="00D10B76" w:rsidRPr="00CD1DF4" w:rsidRDefault="00D10B76" w:rsidP="00D10B76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- основные правила поведения в повседневной жизни дома, на улице, в школе и во время занятий спортом с целью предупреждения травматизма;</w:t>
      </w:r>
    </w:p>
    <w:p w:rsidR="00D10B76" w:rsidRPr="00CD1DF4" w:rsidRDefault="00D10B76" w:rsidP="00D10B76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ar-SA"/>
        </w:rPr>
        <w:t>владеть навыками:</w:t>
      </w:r>
    </w:p>
    <w:p w:rsidR="00D10B76" w:rsidRPr="00CD1DF4" w:rsidRDefault="00D10B76" w:rsidP="00D10B76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- безопасного поведения на дорогах;</w:t>
      </w:r>
    </w:p>
    <w:p w:rsidR="00D10B76" w:rsidRPr="00CD1DF4" w:rsidRDefault="00D10B76" w:rsidP="00D10B76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- действовать при возникновении пожара в жилище и использовать подручные средства для ликвидации очагов возгорания;</w:t>
      </w:r>
    </w:p>
    <w:p w:rsidR="00D10B76" w:rsidRPr="00CD1DF4" w:rsidRDefault="00D10B76" w:rsidP="00D10B76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- пользоваться средствами индивидуальной защиты (ватно-марлевой повязкой, домашней медицинской аптечкой);</w:t>
      </w:r>
    </w:p>
    <w:p w:rsidR="00D10B76" w:rsidRPr="00CD1DF4" w:rsidRDefault="00D10B76" w:rsidP="00D10B76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- действовать по сигналу «Внимание всем!», комплектовать минимально необходимый набор документов, вещей и продуктов питания в случае эвакуации;</w:t>
      </w:r>
    </w:p>
    <w:p w:rsidR="00D10B76" w:rsidRPr="00CD1DF4" w:rsidRDefault="00D10B76" w:rsidP="00D10B76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ar-SA"/>
        </w:rPr>
        <w:t xml:space="preserve">Использовать приобретённые знания и умения в практической деятельности и повседневной жизни </w:t>
      </w: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  <w:t>для:</w:t>
      </w:r>
    </w:p>
    <w:p w:rsidR="00D10B76" w:rsidRPr="00CD1DF4" w:rsidRDefault="00D10B76" w:rsidP="00D10B76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- обеспечения личной безопасности на улицах и дорогах;</w:t>
      </w:r>
    </w:p>
    <w:p w:rsidR="00D10B76" w:rsidRPr="00CD1DF4" w:rsidRDefault="00D10B76" w:rsidP="00D10B76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- соблюдение мер предосторожности и правил поведения пассажиров в общественном транспорте;</w:t>
      </w:r>
    </w:p>
    <w:p w:rsidR="00D10B76" w:rsidRPr="00CD1DF4" w:rsidRDefault="00D10B76" w:rsidP="00D10B76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- пользования бытовыми приборами и инструментами;</w:t>
      </w:r>
    </w:p>
    <w:p w:rsidR="00D10B76" w:rsidRPr="00CD1DF4" w:rsidRDefault="00D10B76" w:rsidP="00D10B76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- обращения (вызова) в случае необходимости в соответствующие службы экстренной помощи.</w:t>
      </w:r>
    </w:p>
    <w:p w:rsidR="00D10B76" w:rsidRPr="00CD1DF4" w:rsidRDefault="00D10B76" w:rsidP="00D10B76">
      <w:pPr>
        <w:suppressAutoHyphens/>
        <w:spacing w:after="0" w:line="204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D10B76" w:rsidRPr="00CD1DF4" w:rsidRDefault="00D10B76" w:rsidP="00D10B76">
      <w:pPr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CD1DF4">
        <w:rPr>
          <w:rFonts w:ascii="Times New Roman" w:eastAsia="Calibri" w:hAnsi="Times New Roman" w:cs="Times New Roman"/>
          <w:b/>
          <w:i/>
          <w:iCs/>
          <w:color w:val="000000"/>
          <w:sz w:val="26"/>
          <w:szCs w:val="26"/>
          <w:shd w:val="clear" w:color="auto" w:fill="FFFFFF"/>
        </w:rPr>
        <w:t>Инструментарий для оценивания результатов</w:t>
      </w:r>
      <w:r w:rsidRPr="00CD1DF4">
        <w:rPr>
          <w:rFonts w:ascii="Times New Roman" w:eastAsia="Calibri" w:hAnsi="Times New Roman" w:cs="Times New Roman"/>
          <w:b/>
          <w:color w:val="000000"/>
          <w:sz w:val="26"/>
          <w:szCs w:val="26"/>
          <w:shd w:val="clear" w:color="auto" w:fill="FFFFFF"/>
        </w:rPr>
        <w:t>:</w:t>
      </w:r>
      <w:r w:rsidRPr="00CD1DF4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 наблюдение за работой учеников; устный, фронтальный опрос; беседа, творческие работы, творческие мини-проектные работы.</w:t>
      </w:r>
    </w:p>
    <w:p w:rsidR="00D10B76" w:rsidRPr="00CD1DF4" w:rsidRDefault="00D10B76" w:rsidP="00D10B76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CD1DF4">
        <w:rPr>
          <w:rFonts w:ascii="Times New Roman" w:eastAsia="Calibri" w:hAnsi="Times New Roman" w:cs="Times New Roman"/>
          <w:b/>
          <w:sz w:val="26"/>
          <w:szCs w:val="26"/>
        </w:rPr>
        <w:t xml:space="preserve">Система оценки достижений учащихся: </w:t>
      </w:r>
      <w:r w:rsidRPr="00CD1DF4">
        <w:rPr>
          <w:rFonts w:ascii="Times New Roman" w:eastAsia="Calibri" w:hAnsi="Times New Roman" w:cs="Times New Roman"/>
          <w:sz w:val="26"/>
          <w:szCs w:val="26"/>
        </w:rPr>
        <w:t>без оценочная система обучения.</w:t>
      </w:r>
      <w:r w:rsidRPr="00CD1DF4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D10B76" w:rsidRPr="00CD1DF4" w:rsidRDefault="00D10B76" w:rsidP="00D10B76">
      <w:pPr>
        <w:shd w:val="clear" w:color="auto" w:fill="FFFFFF"/>
        <w:spacing w:after="0" w:line="357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</w:pPr>
      <w:r w:rsidRPr="00CD1DF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Содержание программы</w:t>
      </w:r>
    </w:p>
    <w:p w:rsidR="00D10B76" w:rsidRPr="00CD1DF4" w:rsidRDefault="00D10B76" w:rsidP="00D10B76">
      <w:pPr>
        <w:shd w:val="clear" w:color="auto" w:fill="FFFFFF"/>
        <w:spacing w:after="0" w:line="357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D10B76" w:rsidRPr="00CD1DF4" w:rsidRDefault="00D10B76" w:rsidP="00D10B76">
      <w:pPr>
        <w:shd w:val="clear" w:color="auto" w:fill="FFFFFF"/>
        <w:spacing w:after="0" w:line="357" w:lineRule="atLeast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7F7F7"/>
        </w:rPr>
        <w:t>Раздел 1. Безопасное поведение на улицах и дорогах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 </w:t>
      </w: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7F7F7"/>
        </w:rPr>
        <w:t>(10ч.)</w:t>
      </w: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1. Движение пешеходов по улицам и дорогам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2. Дорога, её составные части, виды автомашин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3. Улицы, перекрёстки, площади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4. Сигналы светофора и регулировщика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5. Сигналы, которые подаёт водитель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lastRenderedPageBreak/>
        <w:t>6. «Мне на улице не страшно!» (Практическое занятие) Безопасность пассажиров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7F7F7"/>
        </w:rPr>
        <w:t>Раздел 2. Пожарная безопасность и поведение при пожаре (4ч.)</w:t>
      </w: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7. Пожар в транспорте, правила поведения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8. Пожар в общественных местах и его причины. Страх и паника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7F7F7"/>
        </w:rPr>
        <w:t>Раздел 3. Безопасное поведение в доме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 </w:t>
      </w: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7F7F7"/>
        </w:rPr>
        <w:t>(8ч.)</w:t>
      </w: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9. Лифт — наш домашний транспорт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10. Опасные незнакомцы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11. Как защитить себя и свой дом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12. Звонок по телефону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13. Предметы бытовой химии и их безопасное применение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14. Как нужно обращаться с электроприборами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15. Газ, огонь и человек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16. Как растопить печку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7F7F7"/>
        </w:rPr>
        <w:t>Раздел 4. Чрезвычайные ситуации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 </w:t>
      </w: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7F7F7"/>
        </w:rPr>
        <w:t>(12ч.)</w:t>
      </w:r>
      <w:r w:rsidRPr="00CD1DF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17. Стихийные бедствия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18. Как предупреждают о стихийных бедствиях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19. Бури, ураганы, тайфуны и смерчи </w:t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CD1DF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7F7F7"/>
        </w:rPr>
        <w:t>20. Лесной пожар </w:t>
      </w:r>
    </w:p>
    <w:p w:rsidR="00D10B76" w:rsidRPr="00CD1DF4" w:rsidRDefault="00D10B76" w:rsidP="00D10B76">
      <w:pPr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 w:bidi="en-US"/>
        </w:rPr>
      </w:pPr>
    </w:p>
    <w:p w:rsidR="00D10B76" w:rsidRPr="00CD1DF4" w:rsidRDefault="00D10B76" w:rsidP="00D10B76">
      <w:pPr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 w:bidi="en-US"/>
        </w:rPr>
      </w:pPr>
    </w:p>
    <w:p w:rsidR="00D10B76" w:rsidRPr="00CD1DF4" w:rsidRDefault="00D10B76" w:rsidP="00D10B76">
      <w:pPr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b/>
          <w:sz w:val="26"/>
          <w:szCs w:val="26"/>
          <w:lang w:bidi="en-US"/>
        </w:rPr>
      </w:pPr>
      <w:r w:rsidRPr="00CD1DF4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 w:bidi="en-US"/>
        </w:rPr>
        <w:t>Материально-техническая база</w:t>
      </w:r>
    </w:p>
    <w:p w:rsidR="00D10B76" w:rsidRPr="00CD1DF4" w:rsidRDefault="00D10B76" w:rsidP="00D10B76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 w:bidi="en-US"/>
        </w:rPr>
      </w:pPr>
    </w:p>
    <w:p w:rsidR="00D10B76" w:rsidRPr="00CD1DF4" w:rsidRDefault="00D10B76" w:rsidP="00D10B7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 w:bidi="en-US"/>
        </w:rPr>
      </w:pPr>
    </w:p>
    <w:p w:rsidR="00D10B76" w:rsidRPr="00CD1DF4" w:rsidRDefault="00D10B76" w:rsidP="00D10B7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bidi="en-US"/>
        </w:rPr>
      </w:pPr>
      <w:r w:rsidRPr="00CD1DF4">
        <w:rPr>
          <w:rFonts w:ascii="Times New Roman" w:eastAsia="Times New Roman" w:hAnsi="Times New Roman" w:cs="Times New Roman"/>
          <w:b/>
          <w:sz w:val="26"/>
          <w:szCs w:val="26"/>
          <w:lang w:bidi="en-US"/>
        </w:rPr>
        <w:t>Технические средства</w:t>
      </w:r>
    </w:p>
    <w:p w:rsidR="00D10B76" w:rsidRPr="00CD1DF4" w:rsidRDefault="00D10B76" w:rsidP="00D10B76">
      <w:pPr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- </w:t>
      </w:r>
      <w:proofErr w:type="gramStart"/>
      <w:r w:rsidRPr="00CD1DF4">
        <w:rPr>
          <w:rFonts w:ascii="Times New Roman" w:eastAsia="Times New Roman" w:hAnsi="Times New Roman" w:cs="Times New Roman"/>
          <w:sz w:val="26"/>
          <w:szCs w:val="26"/>
          <w:lang w:bidi="en-US"/>
        </w:rPr>
        <w:t>Ноутбук  для</w:t>
      </w:r>
      <w:proofErr w:type="gramEnd"/>
      <w:r w:rsidRPr="00CD1DF4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учителя с МФУ;</w:t>
      </w:r>
    </w:p>
    <w:p w:rsidR="00D10B76" w:rsidRPr="00CD1DF4" w:rsidRDefault="00D10B76" w:rsidP="00D10B76">
      <w:pPr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bidi="en-US"/>
        </w:rPr>
        <w:t>- интерактивная доска;</w:t>
      </w:r>
    </w:p>
    <w:p w:rsidR="00D10B76" w:rsidRPr="00CD1DF4" w:rsidRDefault="00D10B76" w:rsidP="00D10B76">
      <w:pPr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D1DF4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- мультимедийный проектор;</w:t>
      </w:r>
    </w:p>
    <w:p w:rsidR="00D10B76" w:rsidRPr="00CD1DF4" w:rsidRDefault="00D10B76" w:rsidP="00D10B76">
      <w:pPr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</w:p>
    <w:p w:rsidR="00D10B76" w:rsidRPr="00CD1DF4" w:rsidRDefault="00D10B76" w:rsidP="00D10B76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/>
          <w:color w:val="000000"/>
          <w:sz w:val="26"/>
          <w:szCs w:val="26"/>
          <w:lang w:eastAsia="ru-RU"/>
        </w:rPr>
      </w:pPr>
      <w:r w:rsidRPr="00CD1DF4">
        <w:rPr>
          <w:rFonts w:ascii="Times New Roman" w:eastAsia="Arial Unicode MS" w:hAnsi="Times New Roman" w:cs="Times New Roman"/>
          <w:b/>
          <w:i/>
          <w:color w:val="000000"/>
          <w:sz w:val="26"/>
          <w:szCs w:val="26"/>
          <w:lang w:eastAsia="ru-RU"/>
        </w:rPr>
        <w:t xml:space="preserve">        Экранно-звуковые пособия</w:t>
      </w:r>
    </w:p>
    <w:p w:rsidR="00D10B76" w:rsidRPr="00CD1DF4" w:rsidRDefault="00D10B76" w:rsidP="00D10B76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i/>
          <w:color w:val="000000"/>
          <w:sz w:val="26"/>
          <w:szCs w:val="26"/>
          <w:lang w:eastAsia="ru-RU"/>
        </w:rPr>
      </w:pPr>
    </w:p>
    <w:p w:rsidR="00D10B76" w:rsidRPr="00CD1DF4" w:rsidRDefault="00D10B76" w:rsidP="00D10B76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</w:pPr>
      <w:r w:rsidRPr="00CD1DF4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 xml:space="preserve">      Презентации по ОБЖ</w:t>
      </w:r>
    </w:p>
    <w:p w:rsidR="00D10B76" w:rsidRPr="00CD1DF4" w:rsidRDefault="00D10B76" w:rsidP="00D10B76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</w:pPr>
      <w:r w:rsidRPr="00CD1DF4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 xml:space="preserve">      Видеофильмы по ОБЖ</w:t>
      </w:r>
    </w:p>
    <w:p w:rsidR="00D10B76" w:rsidRPr="00CD1DF4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CD1DF4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CD1DF4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CD1DF4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CD1DF4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CD1DF4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CD1DF4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D6482" w:rsidRDefault="009D6482"/>
    <w:p w:rsidR="00D10B76" w:rsidRDefault="00D10B76"/>
    <w:p w:rsidR="00D10B76" w:rsidRDefault="00D10B76"/>
    <w:p w:rsidR="00D10B76" w:rsidRDefault="00D10B76"/>
    <w:p w:rsidR="00D10B76" w:rsidRDefault="00D10B76"/>
    <w:p w:rsidR="00D10B76" w:rsidRDefault="00D10B76"/>
    <w:p w:rsidR="00D10B76" w:rsidRDefault="00D10B76"/>
    <w:p w:rsidR="00D10B76" w:rsidRDefault="00D10B76"/>
    <w:p w:rsidR="00D10B76" w:rsidRDefault="00D10B76"/>
    <w:p w:rsidR="00D10B76" w:rsidRDefault="00D10B76"/>
    <w:p w:rsidR="00D10B76" w:rsidRDefault="00D10B76"/>
    <w:p w:rsidR="00D10B76" w:rsidRDefault="00D10B76"/>
    <w:p w:rsidR="00D10B76" w:rsidRPr="00D10B76" w:rsidRDefault="00D10B76" w:rsidP="00D10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B7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Планируемые результаты изучения предмета «Азбука </w:t>
      </w:r>
      <w:proofErr w:type="gramStart"/>
      <w:r w:rsidRPr="00D10B76">
        <w:rPr>
          <w:rFonts w:ascii="Times New Roman" w:eastAsia="Times New Roman" w:hAnsi="Times New Roman" w:cs="Times New Roman"/>
          <w:b/>
          <w:sz w:val="24"/>
          <w:szCs w:val="24"/>
        </w:rPr>
        <w:t>безопасности»  (</w:t>
      </w:r>
      <w:proofErr w:type="gramEnd"/>
      <w:r w:rsidRPr="00D10B76">
        <w:rPr>
          <w:rFonts w:ascii="Times New Roman" w:eastAsia="Times New Roman" w:hAnsi="Times New Roman" w:cs="Times New Roman"/>
          <w:b/>
          <w:sz w:val="24"/>
          <w:szCs w:val="24"/>
        </w:rPr>
        <w:t>факультативный курс по ФГОС)*</w:t>
      </w:r>
    </w:p>
    <w:p w:rsidR="00D10B76" w:rsidRPr="00D10B76" w:rsidRDefault="00D10B76" w:rsidP="00D10B76">
      <w:pPr>
        <w:tabs>
          <w:tab w:val="left" w:pos="3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B7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10B76" w:rsidRPr="00D10B76" w:rsidRDefault="00D10B76" w:rsidP="00D1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"/>
        <w:tblW w:w="1548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81"/>
        <w:gridCol w:w="3402"/>
        <w:gridCol w:w="4536"/>
        <w:gridCol w:w="4961"/>
      </w:tblGrid>
      <w:tr w:rsidR="00D10B76" w:rsidRPr="00D10B76" w:rsidTr="00D10B76">
        <w:trPr>
          <w:trHeight w:val="583"/>
        </w:trPr>
        <w:tc>
          <w:tcPr>
            <w:tcW w:w="2581" w:type="dxa"/>
          </w:tcPr>
          <w:p w:rsidR="00D10B76" w:rsidRPr="00D10B76" w:rsidRDefault="00D10B76" w:rsidP="00D10B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402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536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496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D10B76" w:rsidRPr="00D10B76" w:rsidTr="00D10B76">
        <w:trPr>
          <w:trHeight w:val="3677"/>
        </w:trPr>
        <w:tc>
          <w:tcPr>
            <w:tcW w:w="258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Безопасное поведение  дома</w:t>
            </w:r>
          </w:p>
        </w:tc>
        <w:tc>
          <w:tcPr>
            <w:tcW w:w="3402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основные понятия «опасность», «безопасность», учить правила безопасного поведения дома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организовывать своё рабочее место под руководством учителя;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-участвовать в диалоге не уроках;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</w:t>
            </w: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на листе бумаги,  в предлагаемых дидактических  и раздаточных материалах с помощью учителя;</w:t>
            </w:r>
          </w:p>
        </w:tc>
        <w:tc>
          <w:tcPr>
            <w:tcW w:w="496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</w:t>
            </w:r>
          </w:p>
        </w:tc>
      </w:tr>
      <w:tr w:rsidR="00D10B76" w:rsidRPr="00D10B76" w:rsidTr="00D10B76">
        <w:tc>
          <w:tcPr>
            <w:tcW w:w="258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Безопасное поведение  на улице</w:t>
            </w:r>
          </w:p>
        </w:tc>
        <w:tc>
          <w:tcPr>
            <w:tcW w:w="3402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Узнавать дорожные знаки. Знать правила безопасного перехода улицы, перекрестка по светофору, по пешеходному переходу. Ориентироваться и </w:t>
            </w:r>
            <w:proofErr w:type="gramStart"/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узнавать  путь</w:t>
            </w:r>
            <w:proofErr w:type="gramEnd"/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дома до школы. Различать виды транспорта и элементарные правила поведения в транспорте, на остановке. Уметь передвигаться вне территории школы организованным строем, парами, слушать инструкцию педагога. </w:t>
            </w: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Понимать элементарные меры предосторожности в весенний, зимний, осенний и летний период. Понимать и практически применять правила дорожного движения.</w:t>
            </w:r>
          </w:p>
        </w:tc>
        <w:tc>
          <w:tcPr>
            <w:tcW w:w="4536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Регулятивные: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 слушать</w:t>
            </w:r>
            <w:proofErr w:type="gramEnd"/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слышать собеседника, вести диалог;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оформлять свои мысли в устной речи;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уметь работать в парах, сотрудничать с одноклассниками, сверстниками, обучающимися школы.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</w:t>
            </w: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: 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-владеть элементарными основами безопасного образа жизнедеятельности;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уметь слышать и слушать, отвечать на элементарные вопросы учителя;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жизненные ситуации с точки зрения общечеловеческих норм (плохо, хорошо);</w:t>
            </w:r>
          </w:p>
          <w:p w:rsidR="00D10B76" w:rsidRPr="00D10B76" w:rsidRDefault="00D10B76" w:rsidP="00D10B76">
            <w:pPr>
              <w:ind w:right="56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0B76" w:rsidRPr="00D10B76" w:rsidTr="00D10B76">
        <w:tc>
          <w:tcPr>
            <w:tcW w:w="258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Безопасное поведение на городском транспорте</w:t>
            </w:r>
          </w:p>
        </w:tc>
        <w:tc>
          <w:tcPr>
            <w:tcW w:w="3402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приобретенный в школе опыт деятельности в реальной и повседневной жизни для соблюдения общих правил безопасного дорожного движения</w:t>
            </w:r>
          </w:p>
        </w:tc>
        <w:tc>
          <w:tcPr>
            <w:tcW w:w="4536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-действовать согласно инструкции педагога;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:</w:t>
            </w:r>
            <w:proofErr w:type="gramEnd"/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-участвовать в диалоге не уроках;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оформлять свои мысли в устной речи;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</w:t>
            </w: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: 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уметь слышать и слушать, отвечать на элементарные вопросы учителя;</w:t>
            </w:r>
          </w:p>
        </w:tc>
        <w:tc>
          <w:tcPr>
            <w:tcW w:w="496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потребности соблюдать нормы здорового образа жизни, осознанно выполнять правила безопасности жизнедеятельности</w:t>
            </w:r>
          </w:p>
        </w:tc>
      </w:tr>
      <w:tr w:rsidR="00D10B76" w:rsidRPr="00D10B76" w:rsidTr="00D10B76">
        <w:trPr>
          <w:trHeight w:val="3283"/>
        </w:trPr>
        <w:tc>
          <w:tcPr>
            <w:tcW w:w="258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Безопасное поведение  в школе</w:t>
            </w:r>
          </w:p>
        </w:tc>
        <w:tc>
          <w:tcPr>
            <w:tcW w:w="3402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основы безопасного поведения </w:t>
            </w:r>
            <w:proofErr w:type="gramStart"/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в  школе</w:t>
            </w:r>
            <w:proofErr w:type="gramEnd"/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536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-действовать согласно инструкции педагога;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:</w:t>
            </w:r>
            <w:proofErr w:type="gramEnd"/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уметь работать в парах, </w:t>
            </w:r>
            <w:proofErr w:type="spellStart"/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микрогруппах</w:t>
            </w:r>
            <w:proofErr w:type="spellEnd"/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сотрудничать с одноклассниками, сверстниками, обучающимися школы.</w:t>
            </w: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Познавательные</w:t>
            </w: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: 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уметь слышать и слушать, отвечать на элементарные вопросы учителя</w:t>
            </w:r>
          </w:p>
        </w:tc>
        <w:tc>
          <w:tcPr>
            <w:tcW w:w="496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жизненные ситуации с точки зрения общечеловеческих норм (плохо, хорошо);</w:t>
            </w:r>
          </w:p>
          <w:p w:rsidR="00D10B76" w:rsidRPr="00D10B76" w:rsidRDefault="00D10B76" w:rsidP="00D10B76">
            <w:pPr>
              <w:ind w:right="56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76" w:rsidRPr="00D10B76" w:rsidRDefault="00D10B76" w:rsidP="00D10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0B76">
        <w:rPr>
          <w:rFonts w:ascii="Times New Roman" w:eastAsia="Times New Roman" w:hAnsi="Times New Roman" w:cs="Times New Roman"/>
          <w:b/>
          <w:sz w:val="24"/>
          <w:szCs w:val="24"/>
        </w:rPr>
        <w:t>Содержание факультативного курса</w:t>
      </w:r>
    </w:p>
    <w:p w:rsidR="00D10B76" w:rsidRPr="00D10B76" w:rsidRDefault="00D10B76" w:rsidP="00D1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3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89"/>
        <w:gridCol w:w="2551"/>
        <w:gridCol w:w="3402"/>
        <w:gridCol w:w="2694"/>
        <w:gridCol w:w="2693"/>
      </w:tblGrid>
      <w:tr w:rsidR="00D10B76" w:rsidRPr="00D10B76" w:rsidTr="00D10B76">
        <w:trPr>
          <w:trHeight w:val="36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</w:t>
            </w: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3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раздела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 часов</w:t>
            </w:r>
          </w:p>
        </w:tc>
        <w:tc>
          <w:tcPr>
            <w:tcW w:w="8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В  том  числе</w:t>
            </w:r>
          </w:p>
        </w:tc>
      </w:tr>
      <w:tr w:rsidR="00D10B76" w:rsidRPr="00D10B76" w:rsidTr="00D10B76">
        <w:trPr>
          <w:trHeight w:val="819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теоретических  занятий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  занятий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экскурсий</w:t>
            </w:r>
          </w:p>
        </w:tc>
      </w:tr>
      <w:tr w:rsidR="00D10B76" w:rsidRPr="00D10B76" w:rsidTr="00D10B7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Наше здоровье.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10B76" w:rsidRPr="00D10B76" w:rsidTr="00D10B7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помочь сохранить здоровье.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10B76" w:rsidRPr="00D10B76" w:rsidTr="00D10B7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зависит от моего решения.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0B76" w:rsidRPr="00D10B76" w:rsidTr="00D10B7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Злой волшебник- табак.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10B76" w:rsidRPr="00D10B76" w:rsidTr="00D10B7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некоторые привычки называются вредными?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0B76" w:rsidRPr="00D10B76" w:rsidTr="00D10B7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Помоги себе сам.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0B76" w:rsidRPr="00D10B76" w:rsidTr="00D10B7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Злой волшебник –алкоголь.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0B76" w:rsidRPr="00D10B76" w:rsidTr="00D10B7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Злой волшебник-наркотик.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0B76" w:rsidRPr="00D10B76" w:rsidTr="00D10B7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Мы-одна семья.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0B76" w:rsidRPr="00D10B76" w:rsidTr="00D10B76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0B76" w:rsidRPr="00D10B76" w:rsidRDefault="00D10B76" w:rsidP="00D10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0B76" w:rsidRPr="00D10B76" w:rsidRDefault="00D10B76" w:rsidP="00D10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D10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Итого:   </w:t>
      </w:r>
      <w:proofErr w:type="gramEnd"/>
      <w:r w:rsidRPr="00D10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34           24                                 3                              5</w:t>
      </w:r>
    </w:p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0B76" w:rsidRPr="00D10B76" w:rsidRDefault="00D10B76" w:rsidP="00D10B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0B76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Календарно-тематическое планирование по внеурочной деятельности (по ФГОС) 4 класс</w:t>
      </w:r>
    </w:p>
    <w:p w:rsidR="00D10B76" w:rsidRPr="00D10B76" w:rsidRDefault="00D10B76" w:rsidP="00D10B7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1"/>
        <w:tblW w:w="1562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1"/>
        <w:gridCol w:w="2439"/>
        <w:gridCol w:w="2268"/>
        <w:gridCol w:w="1701"/>
        <w:gridCol w:w="2410"/>
        <w:gridCol w:w="3402"/>
        <w:gridCol w:w="1276"/>
        <w:gridCol w:w="1275"/>
      </w:tblGrid>
      <w:tr w:rsidR="00D10B76" w:rsidRPr="00D10B76" w:rsidTr="00B357AE">
        <w:trPr>
          <w:trHeight w:val="8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B76" w:rsidRPr="00D10B76" w:rsidRDefault="00D10B76" w:rsidP="00D10B76">
            <w:pPr>
              <w:ind w:right="2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Название разделов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B76" w:rsidRPr="00D10B76" w:rsidRDefault="00D10B76" w:rsidP="00D10B76">
            <w:pPr>
              <w:ind w:right="2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занятий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формы  организации учебных занятий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D10B76" w:rsidRPr="00D10B76" w:rsidTr="00B357AE">
        <w:trPr>
          <w:trHeight w:val="458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Наше здоровье.</w:t>
            </w:r>
          </w:p>
        </w:tc>
        <w:tc>
          <w:tcPr>
            <w:tcW w:w="2268" w:type="dxa"/>
          </w:tcPr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такое здоровье?</w:t>
            </w: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Беседа, диагностика, викторина.</w:t>
            </w:r>
          </w:p>
        </w:tc>
        <w:tc>
          <w:tcPr>
            <w:tcW w:w="3402" w:type="dxa"/>
            <w:vMerge w:val="restart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основные понятия «опасность», «безопасность», «чрезвычайная ситуация».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такое здоровье?</w:t>
            </w:r>
          </w:p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Просмотр фильма, беседа.</w:t>
            </w:r>
          </w:p>
        </w:tc>
        <w:tc>
          <w:tcPr>
            <w:tcW w:w="3402" w:type="dxa"/>
            <w:vMerge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Чувство и поступки.</w:t>
            </w: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Экскурсия.</w:t>
            </w:r>
          </w:p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rPr>
          <w:trHeight w:val="652"/>
        </w:trPr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Стресс.</w:t>
            </w: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Беседа, игра.</w:t>
            </w:r>
          </w:p>
        </w:tc>
        <w:tc>
          <w:tcPr>
            <w:tcW w:w="3402" w:type="dxa"/>
            <w:vMerge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Как помочь сохранить здоровье.</w:t>
            </w:r>
          </w:p>
        </w:tc>
        <w:tc>
          <w:tcPr>
            <w:tcW w:w="2268" w:type="dxa"/>
          </w:tcPr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Учимся думать  и действовать.</w:t>
            </w: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 работа.</w:t>
            </w:r>
          </w:p>
        </w:tc>
        <w:tc>
          <w:tcPr>
            <w:tcW w:w="3402" w:type="dxa"/>
            <w:vMerge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Учимся находить причину и последствия событий.</w:t>
            </w: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на улицу</w:t>
            </w:r>
          </w:p>
        </w:tc>
        <w:tc>
          <w:tcPr>
            <w:tcW w:w="3402" w:type="dxa"/>
            <w:vMerge w:val="restart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передвигаться строем (парами) по улице.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Соблюдать правила дорожного движения.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Умей выбирать.</w:t>
            </w:r>
          </w:p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источниками информации, беседа.</w:t>
            </w:r>
          </w:p>
        </w:tc>
        <w:tc>
          <w:tcPr>
            <w:tcW w:w="3402" w:type="dxa"/>
            <w:vMerge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Что зависит от моего решения.</w:t>
            </w:r>
          </w:p>
        </w:tc>
        <w:tc>
          <w:tcPr>
            <w:tcW w:w="2268" w:type="dxa"/>
          </w:tcPr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 решение.</w:t>
            </w: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источниками информации, беседа.</w:t>
            </w:r>
          </w:p>
        </w:tc>
        <w:tc>
          <w:tcPr>
            <w:tcW w:w="3402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сигналы светофора для пешеходов (красный, зелёный)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 отвечаю за своё решение.</w:t>
            </w: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Беседа, игра.</w:t>
            </w:r>
          </w:p>
        </w:tc>
        <w:tc>
          <w:tcPr>
            <w:tcW w:w="3402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Узнавать дорожные знаки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Злой волшебник- табак.</w:t>
            </w:r>
          </w:p>
        </w:tc>
        <w:tc>
          <w:tcPr>
            <w:tcW w:w="2268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мы знаем о курении.</w:t>
            </w: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источниками информации, беседа.</w:t>
            </w:r>
          </w:p>
        </w:tc>
        <w:tc>
          <w:tcPr>
            <w:tcW w:w="3402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. занятие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Почему некоторые привычки называются вредными?</w:t>
            </w:r>
          </w:p>
        </w:tc>
        <w:tc>
          <w:tcPr>
            <w:tcW w:w="2268" w:type="dxa"/>
          </w:tcPr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Зависимость</w:t>
            </w: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источниками информации, беседа.</w:t>
            </w:r>
          </w:p>
        </w:tc>
        <w:tc>
          <w:tcPr>
            <w:tcW w:w="3402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Узнавать дорожные знаки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Умей сказать НЕТ.</w:t>
            </w: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Беседа, игра.</w:t>
            </w:r>
          </w:p>
        </w:tc>
        <w:tc>
          <w:tcPr>
            <w:tcW w:w="3402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Узнавать дорожные знаки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сказать НЕТ.</w:t>
            </w: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Беседа, игра.</w:t>
            </w:r>
          </w:p>
        </w:tc>
        <w:tc>
          <w:tcPr>
            <w:tcW w:w="3402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Узнавать дорожные знаки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Почему вредной привычке т скажешь НЕТ.</w:t>
            </w: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Викторина </w:t>
            </w:r>
          </w:p>
        </w:tc>
        <w:tc>
          <w:tcPr>
            <w:tcW w:w="3402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Узнавать дорожные знаки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Помоги себе сам.</w:t>
            </w:r>
          </w:p>
        </w:tc>
        <w:tc>
          <w:tcPr>
            <w:tcW w:w="2268" w:type="dxa"/>
          </w:tcPr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 умею выбирать –тренинг безопасного поведения.</w:t>
            </w: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Экскурсия.</w:t>
            </w:r>
          </w:p>
        </w:tc>
        <w:tc>
          <w:tcPr>
            <w:tcW w:w="3402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правила безопасного перехода улицы, перекрестка по светофору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Волевое поведение.</w:t>
            </w: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Просмотр фильма, беседа.</w:t>
            </w:r>
          </w:p>
        </w:tc>
        <w:tc>
          <w:tcPr>
            <w:tcW w:w="3402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правила безопасного перехода улицы, перекрестка по светофору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Злой волшебник –алкоголь.</w:t>
            </w:r>
          </w:p>
        </w:tc>
        <w:tc>
          <w:tcPr>
            <w:tcW w:w="2268" w:type="dxa"/>
          </w:tcPr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Алкоголь.</w:t>
            </w:r>
          </w:p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источниками информации, беседа.</w:t>
            </w:r>
          </w:p>
        </w:tc>
        <w:tc>
          <w:tcPr>
            <w:tcW w:w="3402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правила поведения в общественных местах.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rPr>
          <w:trHeight w:val="1208"/>
        </w:trPr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Алкоголь-ошибка.</w:t>
            </w: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источниками информации, беседа.</w:t>
            </w:r>
          </w:p>
        </w:tc>
        <w:tc>
          <w:tcPr>
            <w:tcW w:w="3402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поддерживать аргументы.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Алкоголь-сделай выбор.</w:t>
            </w:r>
          </w:p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источниками информации, беседа.</w:t>
            </w:r>
          </w:p>
        </w:tc>
        <w:tc>
          <w:tcPr>
            <w:tcW w:w="3402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правила поведения на дороге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Злой волшебник-наркотик.</w:t>
            </w:r>
          </w:p>
        </w:tc>
        <w:tc>
          <w:tcPr>
            <w:tcW w:w="2268" w:type="dxa"/>
          </w:tcPr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Наркотик.</w:t>
            </w:r>
          </w:p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источниками информации, беседа.</w:t>
            </w:r>
          </w:p>
        </w:tc>
        <w:tc>
          <w:tcPr>
            <w:tcW w:w="3402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 различать виды транспорта, элементарные правила поведения в транспорте, на остановке.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Наркотик-тренинг безопасного поведения.</w:t>
            </w: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источниками информации, беседа.</w:t>
            </w:r>
          </w:p>
        </w:tc>
        <w:tc>
          <w:tcPr>
            <w:tcW w:w="3402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 различать виды транспорта, элементарные правила поведения в транспорте, на остановке.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0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Мы-одна семья.</w:t>
            </w:r>
          </w:p>
        </w:tc>
        <w:tc>
          <w:tcPr>
            <w:tcW w:w="2268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</w:t>
            </w:r>
            <w:proofErr w:type="spellEnd"/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девочки.</w:t>
            </w: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источниками информации, беседа.</w:t>
            </w:r>
          </w:p>
        </w:tc>
        <w:tc>
          <w:tcPr>
            <w:tcW w:w="3402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основами безопасного поведения во время прогулки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Моя семья.</w:t>
            </w: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Экскурсия </w:t>
            </w:r>
          </w:p>
        </w:tc>
        <w:tc>
          <w:tcPr>
            <w:tcW w:w="3402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основами безопасного поведения во время прогулки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Повторение.</w:t>
            </w:r>
          </w:p>
        </w:tc>
        <w:tc>
          <w:tcPr>
            <w:tcW w:w="2268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Дружба.</w:t>
            </w: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источниками информации, беседа.</w:t>
            </w:r>
          </w:p>
        </w:tc>
        <w:tc>
          <w:tcPr>
            <w:tcW w:w="3402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элементарные меры предосторожности в весенний период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День здоровья.</w:t>
            </w: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Беседа, игра.</w:t>
            </w:r>
          </w:p>
        </w:tc>
        <w:tc>
          <w:tcPr>
            <w:tcW w:w="3402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правила безопасности во время каникул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Умеем ли мы правильно питаться?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источниками информации</w:t>
            </w:r>
          </w:p>
        </w:tc>
        <w:tc>
          <w:tcPr>
            <w:tcW w:w="3402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основами безопасного поведения на пляже, при ледоходе, на зимней реке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 выбираю кашу.</w:t>
            </w: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Устный журнал.</w:t>
            </w:r>
          </w:p>
        </w:tc>
        <w:tc>
          <w:tcPr>
            <w:tcW w:w="3402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основами безопасного поведения на пляже, при ледоходе, на зимней реке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Чистота и здоровье.</w:t>
            </w: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источниками информации</w:t>
            </w:r>
          </w:p>
        </w:tc>
        <w:tc>
          <w:tcPr>
            <w:tcW w:w="3402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 практически применять правила безопасности в помещении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Откуда берутся грязнули?</w:t>
            </w: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Практ</w:t>
            </w:r>
            <w:proofErr w:type="spellEnd"/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. занятие</w:t>
            </w:r>
          </w:p>
        </w:tc>
        <w:tc>
          <w:tcPr>
            <w:tcW w:w="3402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 практически применять правила безопасности в помещении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Чистота и порядок.</w:t>
            </w:r>
          </w:p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источниками информации</w:t>
            </w:r>
          </w:p>
        </w:tc>
        <w:tc>
          <w:tcPr>
            <w:tcW w:w="3402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правила эвакуации при чрезвычайных ситуациях и уметь применять их на практике.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Будем делать хорошо и не будем </w:t>
            </w:r>
            <w:proofErr w:type="spellStart"/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пло</w:t>
            </w:r>
            <w:proofErr w:type="spellEnd"/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</w:t>
            </w: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о.</w:t>
            </w:r>
          </w:p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источниками информации</w:t>
            </w:r>
          </w:p>
        </w:tc>
        <w:tc>
          <w:tcPr>
            <w:tcW w:w="3402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правила эвакуации при чрезвычайных ситуациях и уметь применять их на практике.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«Наше здоровье»</w:t>
            </w:r>
          </w:p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источниками информации</w:t>
            </w:r>
          </w:p>
        </w:tc>
        <w:tc>
          <w:tcPr>
            <w:tcW w:w="3402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правила эвакуации при чрезвычайных ситуациях и уметь применять их на практике.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 з</w:t>
            </w: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</w:t>
            </w:r>
            <w:proofErr w:type="spellStart"/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оровье</w:t>
            </w:r>
            <w:proofErr w:type="spellEnd"/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берегу- сам себе я помогу.</w:t>
            </w:r>
          </w:p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правила безопасного поведения в период летних каникул и уметь применять их на практике.</w:t>
            </w: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0B76" w:rsidRPr="00D10B76" w:rsidTr="00B357AE">
        <w:tc>
          <w:tcPr>
            <w:tcW w:w="851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39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10B76" w:rsidRPr="00D10B76" w:rsidRDefault="00D10B76" w:rsidP="00D10B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Будем здоровы!</w:t>
            </w:r>
          </w:p>
        </w:tc>
        <w:tc>
          <w:tcPr>
            <w:tcW w:w="1701" w:type="dxa"/>
            <w:vAlign w:val="center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B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0B76" w:rsidRPr="00D10B76" w:rsidRDefault="00D10B76" w:rsidP="00D10B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10B76" w:rsidRPr="00D10B76" w:rsidRDefault="00B57A18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275" w:type="dxa"/>
          </w:tcPr>
          <w:p w:rsidR="00D10B76" w:rsidRPr="00D10B76" w:rsidRDefault="00D10B76" w:rsidP="00D10B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10B76" w:rsidRPr="00D10B76" w:rsidRDefault="00D10B76" w:rsidP="00D10B76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D10B76" w:rsidRDefault="00D10B76"/>
    <w:sectPr w:rsidR="00D10B76" w:rsidSect="00D10B7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334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015370B6"/>
    <w:multiLevelType w:val="multilevel"/>
    <w:tmpl w:val="8718306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7E23CC3"/>
    <w:multiLevelType w:val="multilevel"/>
    <w:tmpl w:val="70A0453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5A7200ED"/>
    <w:multiLevelType w:val="multilevel"/>
    <w:tmpl w:val="8662FC1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44B"/>
    <w:rsid w:val="0091144B"/>
    <w:rsid w:val="00922BC5"/>
    <w:rsid w:val="009D6482"/>
    <w:rsid w:val="00B357AE"/>
    <w:rsid w:val="00B57A18"/>
    <w:rsid w:val="00D10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635E4"/>
  <w15:chartTrackingRefBased/>
  <w15:docId w15:val="{A72696BD-D4B4-4D60-BF3A-88573EB8E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10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10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3181</Words>
  <Characters>18132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первый</cp:lastModifiedBy>
  <cp:revision>6</cp:revision>
  <dcterms:created xsi:type="dcterms:W3CDTF">2020-09-04T09:25:00Z</dcterms:created>
  <dcterms:modified xsi:type="dcterms:W3CDTF">2020-12-28T05:49:00Z</dcterms:modified>
</cp:coreProperties>
</file>